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15" w:lineRule="atLeast"/>
        <w:jc w:val="center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新宋体" w:eastAsia="方正小标宋_GBK" w:cs="宋体"/>
          <w:bCs/>
          <w:color w:val="000000"/>
          <w:kern w:val="0"/>
          <w:sz w:val="44"/>
          <w:szCs w:val="44"/>
        </w:rPr>
        <w:t>面试人员守</w:t>
      </w:r>
      <w:bookmarkStart w:id="0" w:name="_GoBack"/>
      <w:bookmarkEnd w:id="0"/>
      <w:r>
        <w:rPr>
          <w:rFonts w:hint="eastAsia" w:ascii="方正小标宋_GBK" w:hAnsi="新宋体" w:eastAsia="方正小标宋_GBK" w:cs="宋体"/>
          <w:bCs/>
          <w:color w:val="000000"/>
          <w:kern w:val="0"/>
          <w:sz w:val="44"/>
          <w:szCs w:val="44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一、面试人员须携带有效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期内</w:t>
      </w:r>
      <w:r>
        <w:rPr>
          <w:rFonts w:hint="eastAsia" w:ascii="仿宋" w:hAnsi="仿宋" w:eastAsia="仿宋" w:cs="仿宋"/>
          <w:sz w:val="28"/>
          <w:szCs w:val="28"/>
        </w:rPr>
        <w:t>居民身份证在规定时间内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到达考点</w:t>
      </w:r>
      <w:r>
        <w:rPr>
          <w:rFonts w:hint="eastAsia" w:ascii="仿宋" w:hAnsi="仿宋" w:eastAsia="仿宋" w:cs="仿宋"/>
          <w:sz w:val="28"/>
          <w:szCs w:val="28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二、进入考点前，考生须听从考点工作人员指挥，接受身份核验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后，方可进入候考室等待考试。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三、面试人员在候考过程中不得随意出入候考室。面试人员进入候考室后必须将通讯工具交由候考室工作人员，放入信封内统一保管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不得携带任何自带物品和资料进入面试考场。如有发现，面试成绩判零分。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四、面试人员在候考室候考时必须保持安静，不得互相交谈和大声喧哗，经工作人员反复劝阻无效的，视情节予以处理。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面试流程：考生按时到达候考室，由工作人员验证身份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点名后进行抽签，确定面试顺序→→引导员按间隔时间规定依次送一名考生到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</w:t>
      </w:r>
      <w:r>
        <w:rPr>
          <w:rFonts w:hint="eastAsia" w:ascii="仿宋" w:hAnsi="仿宋" w:eastAsia="仿宋" w:cs="仿宋"/>
          <w:sz w:val="28"/>
          <w:szCs w:val="28"/>
        </w:rPr>
        <w:t>考室（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→→引导员送（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</w:t>
      </w:r>
      <w:r>
        <w:rPr>
          <w:rFonts w:hint="eastAsia" w:ascii="仿宋" w:hAnsi="仿宋" w:eastAsia="仿宋" w:cs="仿宋"/>
          <w:sz w:val="28"/>
          <w:szCs w:val="28"/>
        </w:rPr>
        <w:t>室）考生到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主考</w:t>
      </w:r>
      <w:r>
        <w:rPr>
          <w:rFonts w:hint="eastAsia" w:ascii="仿宋" w:hAnsi="仿宋" w:eastAsia="仿宋" w:cs="仿宋"/>
          <w:sz w:val="28"/>
          <w:szCs w:val="28"/>
        </w:rPr>
        <w:t>室参加面试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（答题时间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→→面试结束后到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休息</w:t>
      </w:r>
      <w:r>
        <w:rPr>
          <w:rFonts w:hint="eastAsia" w:ascii="仿宋" w:hAnsi="仿宋" w:eastAsia="仿宋" w:cs="仿宋"/>
          <w:sz w:val="28"/>
          <w:szCs w:val="28"/>
        </w:rPr>
        <w:t>室，等候公布成绩→→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所有流程结束后</w:t>
      </w:r>
      <w:r>
        <w:rPr>
          <w:rFonts w:hint="eastAsia" w:ascii="仿宋" w:hAnsi="仿宋" w:eastAsia="仿宋" w:cs="仿宋"/>
          <w:sz w:val="28"/>
          <w:szCs w:val="28"/>
        </w:rPr>
        <w:t>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、按抽签顺序在候考室等待面试，服从工作人员管理。因故确需离开候考室时，需向工作人员申请，并由工作人员陪同。不服从管理者，视情节予以处理。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面试人员进入考场面试时，自报本人抽签序号，在主考官发出开始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指令</w:t>
      </w:r>
      <w:r>
        <w:rPr>
          <w:rFonts w:hint="eastAsia" w:ascii="仿宋" w:hAnsi="仿宋" w:eastAsia="仿宋" w:cs="仿宋"/>
          <w:sz w:val="28"/>
          <w:szCs w:val="28"/>
        </w:rPr>
        <w:t>后，开始答题。在规定的时间用完后，面试人员应停止答题。如规定时间仍有剩余，面试人员表示“答题完毕”，不再补充的，面试结束。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sz w:val="28"/>
          <w:szCs w:val="28"/>
        </w:rPr>
        <w:t>、面试人员不得以任何方式向考官或工作人员（候考室工作人员除外）透露本人的姓名、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身份证号、工作单位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个人身份</w:t>
      </w:r>
      <w:r>
        <w:rPr>
          <w:rFonts w:hint="eastAsia" w:ascii="仿宋" w:hAnsi="仿宋" w:eastAsia="仿宋" w:cs="仿宋"/>
          <w:sz w:val="28"/>
          <w:szCs w:val="28"/>
        </w:rPr>
        <w:t>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sz w:val="28"/>
          <w:szCs w:val="28"/>
        </w:rPr>
        <w:t>、面试人员面试结束后要立即离场，由工作人员引领到休息室等候，待面试全部结束，统一宣布成绩后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经工作人员允许，方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</w:t>
      </w:r>
      <w:r>
        <w:rPr>
          <w:rFonts w:hint="eastAsia" w:ascii="仿宋" w:hAnsi="仿宋" w:eastAsia="仿宋" w:cs="仿宋"/>
          <w:sz w:val="28"/>
          <w:szCs w:val="28"/>
        </w:rPr>
        <w:t>离开考点。等候期间必须保持安静，不准随意离开休息室。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ODYzNDE5N2Q4NGRlMDUwMWEwMjY0YWM1OTc3YjUifQ=="/>
  </w:docVars>
  <w:rsids>
    <w:rsidRoot w:val="008521D0"/>
    <w:rsid w:val="00161084"/>
    <w:rsid w:val="00282FAC"/>
    <w:rsid w:val="002D3390"/>
    <w:rsid w:val="0040230E"/>
    <w:rsid w:val="004405D3"/>
    <w:rsid w:val="00486D5B"/>
    <w:rsid w:val="005636AE"/>
    <w:rsid w:val="00601EDD"/>
    <w:rsid w:val="00675C85"/>
    <w:rsid w:val="007405EB"/>
    <w:rsid w:val="00781185"/>
    <w:rsid w:val="007B0207"/>
    <w:rsid w:val="008521D0"/>
    <w:rsid w:val="00962E15"/>
    <w:rsid w:val="009858C0"/>
    <w:rsid w:val="009F371F"/>
    <w:rsid w:val="009F46DE"/>
    <w:rsid w:val="00A4445F"/>
    <w:rsid w:val="00AB0E7A"/>
    <w:rsid w:val="00B6659F"/>
    <w:rsid w:val="00BA277F"/>
    <w:rsid w:val="00D81D96"/>
    <w:rsid w:val="00D939E8"/>
    <w:rsid w:val="00E32A35"/>
    <w:rsid w:val="00EA437D"/>
    <w:rsid w:val="00EA77A3"/>
    <w:rsid w:val="038E3570"/>
    <w:rsid w:val="058E4E15"/>
    <w:rsid w:val="07A25997"/>
    <w:rsid w:val="08375A89"/>
    <w:rsid w:val="08AF2514"/>
    <w:rsid w:val="09A35C35"/>
    <w:rsid w:val="09CD45A7"/>
    <w:rsid w:val="0AD4408C"/>
    <w:rsid w:val="12C86755"/>
    <w:rsid w:val="13C26396"/>
    <w:rsid w:val="1BF72DF7"/>
    <w:rsid w:val="217F6E19"/>
    <w:rsid w:val="21F537B5"/>
    <w:rsid w:val="2B974A9B"/>
    <w:rsid w:val="2F372E0C"/>
    <w:rsid w:val="3A035FC5"/>
    <w:rsid w:val="3BCB44CC"/>
    <w:rsid w:val="3BDA477E"/>
    <w:rsid w:val="3EB73C36"/>
    <w:rsid w:val="3FA21D9D"/>
    <w:rsid w:val="4194717D"/>
    <w:rsid w:val="433429C6"/>
    <w:rsid w:val="434D00E5"/>
    <w:rsid w:val="43543397"/>
    <w:rsid w:val="43B55CF6"/>
    <w:rsid w:val="48DB1B35"/>
    <w:rsid w:val="4BEB738A"/>
    <w:rsid w:val="4CF03E01"/>
    <w:rsid w:val="4E451F2B"/>
    <w:rsid w:val="4EB323B7"/>
    <w:rsid w:val="51AB3D3B"/>
    <w:rsid w:val="51F64B9F"/>
    <w:rsid w:val="55477DD8"/>
    <w:rsid w:val="56C90484"/>
    <w:rsid w:val="5B3C4994"/>
    <w:rsid w:val="5C345366"/>
    <w:rsid w:val="6DD318FB"/>
    <w:rsid w:val="6EC2485A"/>
    <w:rsid w:val="70C04AF4"/>
    <w:rsid w:val="7CF54815"/>
    <w:rsid w:val="7DC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707</Words>
  <Characters>707</Characters>
  <Lines>3</Lines>
  <Paragraphs>1</Paragraphs>
  <TotalTime>6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2021-09-14T10:04:00Z</dcterms:created>
  <dc:creator>xbany</dc:creator>
  <cp:lastModifiedBy>WPS_1565524179</cp:lastModifiedBy>
  <cp:lastPrinted>2021-08-23T10:50:00Z</cp:lastPrinted>
  <dcterms:modified xsi:type="dcterms:W3CDTF">2023-10-18T08:17:10Z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CDA17989CED14E428856574E3B3C7017</vt:lpwstr>
  </property>
</Properties>
</file>